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78512" w14:textId="7F0ED850" w:rsidR="008F44BA" w:rsidRPr="00C60859" w:rsidRDefault="00C60859" w:rsidP="008F44BA">
      <w:pPr>
        <w:spacing w:after="0" w:line="276" w:lineRule="auto"/>
        <w:jc w:val="center"/>
        <w:outlineLvl w:val="0"/>
        <w:rPr>
          <w:rFonts w:ascii="Times New Roman" w:eastAsia="Times New Roman" w:hAnsi="Times New Roman" w:cs="Times New Roman"/>
          <w:b/>
          <w:bCs/>
          <w:kern w:val="36"/>
          <w:sz w:val="28"/>
          <w:szCs w:val="28"/>
          <w14:ligatures w14:val="none"/>
        </w:rPr>
      </w:pPr>
      <w:r w:rsidRPr="00C60859">
        <w:rPr>
          <w:rFonts w:ascii="Times New Roman" w:eastAsia="Times New Roman" w:hAnsi="Times New Roman" w:cs="Times New Roman"/>
          <w:b/>
          <w:bCs/>
          <w:kern w:val="36"/>
          <w:sz w:val="28"/>
          <w:szCs w:val="28"/>
          <w14:ligatures w14:val="none"/>
        </w:rPr>
        <w:t>Sermon Outline</w:t>
      </w:r>
      <w:r w:rsidR="008F44BA">
        <w:rPr>
          <w:rFonts w:ascii="Times New Roman" w:eastAsia="Times New Roman" w:hAnsi="Times New Roman" w:cs="Times New Roman"/>
          <w:b/>
          <w:bCs/>
          <w:kern w:val="36"/>
          <w:sz w:val="28"/>
          <w:szCs w:val="28"/>
          <w14:ligatures w14:val="none"/>
        </w:rPr>
        <w:t xml:space="preserve">: </w:t>
      </w:r>
      <w:r w:rsidR="008F44BA" w:rsidRPr="008F44BA">
        <w:rPr>
          <w:rFonts w:ascii="Times New Roman" w:eastAsia="Times New Roman" w:hAnsi="Times New Roman" w:cs="Times New Roman"/>
          <w:b/>
          <w:bCs/>
          <w:kern w:val="36"/>
          <w:sz w:val="28"/>
          <w:szCs w:val="28"/>
          <w14:ligatures w14:val="none"/>
        </w:rPr>
        <w:t>Genesis 22:1-2; 12-19/Hebrews 11:8-12</w:t>
      </w:r>
    </w:p>
    <w:p w14:paraId="1B87C638" w14:textId="41B38419" w:rsidR="00C60859" w:rsidRDefault="00C60859" w:rsidP="008F44BA">
      <w:pPr>
        <w:spacing w:after="0" w:line="276" w:lineRule="auto"/>
        <w:jc w:val="center"/>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“Abraham’s Way: Trust, Surrender, and the Journey into God”</w:t>
      </w:r>
    </w:p>
    <w:p w14:paraId="755128AB" w14:textId="77777777" w:rsidR="008F44BA" w:rsidRPr="00C60859" w:rsidRDefault="008F44BA" w:rsidP="008F44BA">
      <w:pPr>
        <w:spacing w:after="0" w:line="276" w:lineRule="auto"/>
        <w:rPr>
          <w:rFonts w:ascii="Times New Roman" w:eastAsia="Times New Roman" w:hAnsi="Times New Roman" w:cs="Times New Roman"/>
          <w:kern w:val="0"/>
          <w14:ligatures w14:val="none"/>
        </w:rPr>
      </w:pPr>
    </w:p>
    <w:p w14:paraId="42CC193A" w14:textId="77777777" w:rsidR="00C60859" w:rsidRPr="00C60859" w:rsidRDefault="00C60859" w:rsidP="008F44BA">
      <w:pPr>
        <w:spacing w:after="0" w:line="276" w:lineRule="auto"/>
        <w:outlineLvl w:val="1"/>
        <w:rPr>
          <w:rFonts w:ascii="Times New Roman" w:eastAsia="Times New Roman" w:hAnsi="Times New Roman" w:cs="Times New Roman"/>
          <w:b/>
          <w:bCs/>
          <w:kern w:val="0"/>
          <w14:ligatures w14:val="none"/>
        </w:rPr>
      </w:pPr>
      <w:r w:rsidRPr="00C60859">
        <w:rPr>
          <w:rFonts w:ascii="Times New Roman" w:eastAsia="Times New Roman" w:hAnsi="Times New Roman" w:cs="Times New Roman"/>
          <w:b/>
          <w:bCs/>
          <w:kern w:val="0"/>
          <w14:ligatures w14:val="none"/>
        </w:rPr>
        <w:t>I. Introduction: The Jesus Way Has Ancient Companions</w:t>
      </w:r>
    </w:p>
    <w:p w14:paraId="2AF0A7DA" w14:textId="1EDF9863" w:rsidR="00C60859" w:rsidRPr="00C60859" w:rsidRDefault="00C60859" w:rsidP="008F44BA">
      <w:p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Jesus’ Way is rooted in the Old Testament. Abraham is not a random figure—he is a companion who reveals the Way of trust and surrender.</w:t>
      </w:r>
    </w:p>
    <w:p w14:paraId="37CFF83A" w14:textId="77777777" w:rsidR="00C60859" w:rsidRPr="00C60859" w:rsidRDefault="00C60859" w:rsidP="008F44BA">
      <w:pPr>
        <w:numPr>
          <w:ilvl w:val="0"/>
          <w:numId w:val="1"/>
        </w:num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Peterson: Jesus’ Way is carried through Abraham, Moses, David, Elijah, Isaiah.</w:t>
      </w:r>
    </w:p>
    <w:p w14:paraId="407298B8" w14:textId="77777777" w:rsidR="00C60859" w:rsidRPr="00C60859" w:rsidRDefault="00C60859" w:rsidP="008F44BA">
      <w:pPr>
        <w:numPr>
          <w:ilvl w:val="0"/>
          <w:numId w:val="1"/>
        </w:num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Abraham shows us that faith is not an idea—it is a journey.</w:t>
      </w:r>
    </w:p>
    <w:p w14:paraId="0759A7E9" w14:textId="77777777" w:rsidR="00C60859" w:rsidRPr="00C60859" w:rsidRDefault="00C60859" w:rsidP="008F44BA">
      <w:pPr>
        <w:numPr>
          <w:ilvl w:val="0"/>
          <w:numId w:val="1"/>
        </w:num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 xml:space="preserve">Faith begins with </w:t>
      </w:r>
      <w:r w:rsidRPr="00C60859">
        <w:rPr>
          <w:rFonts w:ascii="Times New Roman" w:eastAsia="Times New Roman" w:hAnsi="Times New Roman" w:cs="Times New Roman"/>
          <w:b/>
          <w:bCs/>
          <w:kern w:val="0"/>
          <w14:ligatures w14:val="none"/>
        </w:rPr>
        <w:t>letting go</w:t>
      </w:r>
      <w:r w:rsidRPr="00C60859">
        <w:rPr>
          <w:rFonts w:ascii="Times New Roman" w:eastAsia="Times New Roman" w:hAnsi="Times New Roman" w:cs="Times New Roman"/>
          <w:kern w:val="0"/>
          <w14:ligatures w14:val="none"/>
        </w:rPr>
        <w:t>.</w:t>
      </w:r>
    </w:p>
    <w:p w14:paraId="1930D694" w14:textId="3D8A091F" w:rsidR="00C60859" w:rsidRPr="00C60859" w:rsidRDefault="008F44BA" w:rsidP="008F44BA">
      <w:pPr>
        <w:spacing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Question: </w:t>
      </w:r>
      <w:r w:rsidR="00C60859" w:rsidRPr="00C60859">
        <w:rPr>
          <w:rFonts w:ascii="Times New Roman" w:eastAsia="Times New Roman" w:hAnsi="Times New Roman" w:cs="Times New Roman"/>
          <w:kern w:val="0"/>
          <w14:ligatures w14:val="none"/>
        </w:rPr>
        <w:t>What part of your life feels “familiar” but spiritually stagnant?</w:t>
      </w:r>
    </w:p>
    <w:p w14:paraId="242A5770" w14:textId="3E13B308" w:rsidR="00C60859" w:rsidRDefault="00C60859" w:rsidP="003B1C88">
      <w:p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b/>
          <w:bCs/>
          <w:kern w:val="0"/>
          <w14:ligatures w14:val="none"/>
        </w:rPr>
        <w:t>Application</w:t>
      </w:r>
      <w:r w:rsidR="003B1C88">
        <w:rPr>
          <w:rFonts w:ascii="Times New Roman" w:eastAsia="Times New Roman" w:hAnsi="Times New Roman" w:cs="Times New Roman"/>
          <w:b/>
          <w:bCs/>
          <w:kern w:val="0"/>
          <w14:ligatures w14:val="none"/>
        </w:rPr>
        <w:t xml:space="preserve">: </w:t>
      </w:r>
      <w:r w:rsidRPr="00C60859">
        <w:rPr>
          <w:rFonts w:ascii="Times New Roman" w:eastAsia="Times New Roman" w:hAnsi="Times New Roman" w:cs="Times New Roman"/>
          <w:kern w:val="0"/>
          <w14:ligatures w14:val="none"/>
        </w:rPr>
        <w:t>Identify one “familiar comfort” (routine, habit, assumption) you can loosen this week to make room for God’s leading.</w:t>
      </w:r>
    </w:p>
    <w:p w14:paraId="124473EF" w14:textId="77777777" w:rsidR="008F44BA" w:rsidRPr="00C60859" w:rsidRDefault="008F44BA" w:rsidP="008F44BA">
      <w:pPr>
        <w:spacing w:after="0" w:line="276" w:lineRule="auto"/>
        <w:ind w:left="720"/>
        <w:rPr>
          <w:rFonts w:ascii="Times New Roman" w:eastAsia="Times New Roman" w:hAnsi="Times New Roman" w:cs="Times New Roman"/>
          <w:kern w:val="0"/>
          <w14:ligatures w14:val="none"/>
        </w:rPr>
      </w:pPr>
    </w:p>
    <w:p w14:paraId="07692C00" w14:textId="77777777" w:rsidR="00C60859" w:rsidRPr="00C60859" w:rsidRDefault="00C60859" w:rsidP="008F44BA">
      <w:pPr>
        <w:spacing w:after="0" w:line="276" w:lineRule="auto"/>
        <w:outlineLvl w:val="1"/>
        <w:rPr>
          <w:rFonts w:ascii="Times New Roman" w:eastAsia="Times New Roman" w:hAnsi="Times New Roman" w:cs="Times New Roman"/>
          <w:b/>
          <w:bCs/>
          <w:kern w:val="0"/>
          <w14:ligatures w14:val="none"/>
        </w:rPr>
      </w:pPr>
      <w:r w:rsidRPr="00C60859">
        <w:rPr>
          <w:rFonts w:ascii="Times New Roman" w:eastAsia="Times New Roman" w:hAnsi="Times New Roman" w:cs="Times New Roman"/>
          <w:b/>
          <w:bCs/>
          <w:kern w:val="0"/>
          <w14:ligatures w14:val="none"/>
        </w:rPr>
        <w:t>II. Abraham: The Way of Trust and Surrender</w:t>
      </w:r>
    </w:p>
    <w:p w14:paraId="68C99F7A" w14:textId="738CBBC8" w:rsidR="00C60859" w:rsidRPr="00C60859" w:rsidRDefault="00C60859" w:rsidP="008F44BA">
      <w:p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Abraham leaves without a map. He trusts God more than his own understanding.</w:t>
      </w:r>
    </w:p>
    <w:p w14:paraId="5909160B" w14:textId="77777777" w:rsidR="00C60859" w:rsidRPr="00C60859" w:rsidRDefault="00C60859" w:rsidP="008F44BA">
      <w:pPr>
        <w:numPr>
          <w:ilvl w:val="0"/>
          <w:numId w:val="4"/>
        </w:num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Faith is walking with God into the unknown.</w:t>
      </w:r>
    </w:p>
    <w:p w14:paraId="4C9F85A1" w14:textId="77777777" w:rsidR="00C60859" w:rsidRPr="00C60859" w:rsidRDefault="00C60859" w:rsidP="008F44BA">
      <w:pPr>
        <w:numPr>
          <w:ilvl w:val="0"/>
          <w:numId w:val="4"/>
        </w:num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Faith requires relinquishing control, certainty, and self</w:t>
      </w:r>
      <w:r w:rsidRPr="00C60859">
        <w:rPr>
          <w:rFonts w:ascii="Times New Roman" w:eastAsia="Times New Roman" w:hAnsi="Times New Roman" w:cs="Times New Roman"/>
          <w:kern w:val="0"/>
          <w14:ligatures w14:val="none"/>
        </w:rPr>
        <w:noBreakHyphen/>
        <w:t>reliance.</w:t>
      </w:r>
    </w:p>
    <w:p w14:paraId="1ED63EF7" w14:textId="77777777" w:rsidR="00C60859" w:rsidRPr="00C60859" w:rsidRDefault="00C60859" w:rsidP="008F44BA">
      <w:pPr>
        <w:numPr>
          <w:ilvl w:val="0"/>
          <w:numId w:val="4"/>
        </w:numPr>
        <w:spacing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Abraham’s obedience is relational, not informational.</w:t>
      </w:r>
    </w:p>
    <w:p w14:paraId="05FC75DF" w14:textId="27F2C5CE" w:rsidR="00C60859" w:rsidRPr="00C60859" w:rsidRDefault="00C60859" w:rsidP="008F44BA">
      <w:p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b/>
          <w:bCs/>
          <w:kern w:val="0"/>
          <w14:ligatures w14:val="none"/>
        </w:rPr>
        <w:t>Questions</w:t>
      </w:r>
      <w:r w:rsidR="008F44BA">
        <w:rPr>
          <w:rFonts w:ascii="Times New Roman" w:eastAsia="Times New Roman" w:hAnsi="Times New Roman" w:cs="Times New Roman"/>
          <w:b/>
          <w:bCs/>
          <w:kern w:val="0"/>
          <w14:ligatures w14:val="none"/>
        </w:rPr>
        <w:t xml:space="preserve">: </w:t>
      </w:r>
      <w:r w:rsidRPr="00C60859">
        <w:rPr>
          <w:rFonts w:ascii="Times New Roman" w:eastAsia="Times New Roman" w:hAnsi="Times New Roman" w:cs="Times New Roman"/>
          <w:kern w:val="0"/>
          <w14:ligatures w14:val="none"/>
        </w:rPr>
        <w:t>Where do you rely more on your own understanding than on God’s voice?</w:t>
      </w:r>
    </w:p>
    <w:p w14:paraId="4142A2C9" w14:textId="627BC556" w:rsidR="00C60859" w:rsidRPr="00C60859" w:rsidRDefault="008F44BA" w:rsidP="008F44BA">
      <w:pPr>
        <w:spacing w:after="0" w:line="276" w:lineRule="auto"/>
        <w:ind w:left="36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C60859" w:rsidRPr="00C60859">
        <w:rPr>
          <w:rFonts w:ascii="Times New Roman" w:eastAsia="Times New Roman" w:hAnsi="Times New Roman" w:cs="Times New Roman"/>
          <w:kern w:val="0"/>
          <w14:ligatures w14:val="none"/>
        </w:rPr>
        <w:t>What “map” do you wish God would give you?</w:t>
      </w:r>
    </w:p>
    <w:p w14:paraId="26404236" w14:textId="6FD8ACCD" w:rsidR="00C60859" w:rsidRPr="008F44BA" w:rsidRDefault="00C60859" w:rsidP="003B1C88">
      <w:p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b/>
          <w:bCs/>
          <w:kern w:val="0"/>
          <w14:ligatures w14:val="none"/>
        </w:rPr>
        <w:t>Application</w:t>
      </w:r>
      <w:r w:rsidR="003B1C88">
        <w:rPr>
          <w:rFonts w:ascii="Times New Roman" w:eastAsia="Times New Roman" w:hAnsi="Times New Roman" w:cs="Times New Roman"/>
          <w:b/>
          <w:bCs/>
          <w:kern w:val="0"/>
          <w14:ligatures w14:val="none"/>
        </w:rPr>
        <w:t xml:space="preserve">: </w:t>
      </w:r>
      <w:r w:rsidRPr="00C60859">
        <w:rPr>
          <w:rFonts w:ascii="Times New Roman" w:eastAsia="Times New Roman" w:hAnsi="Times New Roman" w:cs="Times New Roman"/>
          <w:kern w:val="0"/>
          <w14:ligatures w14:val="none"/>
        </w:rPr>
        <w:t xml:space="preserve">Practice a simple prayer of relinquishment each morning: </w:t>
      </w:r>
      <w:r w:rsidRPr="00C60859">
        <w:rPr>
          <w:rFonts w:ascii="Times New Roman" w:eastAsia="Times New Roman" w:hAnsi="Times New Roman" w:cs="Times New Roman"/>
          <w:i/>
          <w:iCs/>
          <w:kern w:val="0"/>
          <w14:ligatures w14:val="none"/>
        </w:rPr>
        <w:t>“Lord, I release my need to control today. Lead me.”</w:t>
      </w:r>
    </w:p>
    <w:p w14:paraId="608A9163" w14:textId="77777777" w:rsidR="008F44BA" w:rsidRPr="00C60859" w:rsidRDefault="008F44BA" w:rsidP="008F44BA">
      <w:pPr>
        <w:spacing w:after="0" w:line="276" w:lineRule="auto"/>
        <w:ind w:left="720"/>
        <w:rPr>
          <w:rFonts w:ascii="Times New Roman" w:eastAsia="Times New Roman" w:hAnsi="Times New Roman" w:cs="Times New Roman"/>
          <w:kern w:val="0"/>
          <w14:ligatures w14:val="none"/>
        </w:rPr>
      </w:pPr>
    </w:p>
    <w:p w14:paraId="0A38C9F8" w14:textId="77777777" w:rsidR="00C60859" w:rsidRPr="00C60859" w:rsidRDefault="00C60859" w:rsidP="008F44BA">
      <w:pPr>
        <w:spacing w:after="0" w:line="276" w:lineRule="auto"/>
        <w:outlineLvl w:val="1"/>
        <w:rPr>
          <w:rFonts w:ascii="Times New Roman" w:eastAsia="Times New Roman" w:hAnsi="Times New Roman" w:cs="Times New Roman"/>
          <w:b/>
          <w:bCs/>
          <w:kern w:val="0"/>
          <w14:ligatures w14:val="none"/>
        </w:rPr>
      </w:pPr>
      <w:r w:rsidRPr="00C60859">
        <w:rPr>
          <w:rFonts w:ascii="Times New Roman" w:eastAsia="Times New Roman" w:hAnsi="Times New Roman" w:cs="Times New Roman"/>
          <w:b/>
          <w:bCs/>
          <w:kern w:val="0"/>
          <w14:ligatures w14:val="none"/>
        </w:rPr>
        <w:t>III. Faith Must Be Tested to Become True</w:t>
      </w:r>
    </w:p>
    <w:p w14:paraId="3FA8D2FC" w14:textId="18B9E361" w:rsidR="00C60859" w:rsidRPr="00C60859" w:rsidRDefault="00C60859" w:rsidP="008F44BA">
      <w:p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Untested faith may be fantasy, illusion, or self</w:t>
      </w:r>
      <w:r w:rsidRPr="00C60859">
        <w:rPr>
          <w:rFonts w:ascii="Times New Roman" w:eastAsia="Times New Roman" w:hAnsi="Times New Roman" w:cs="Times New Roman"/>
          <w:kern w:val="0"/>
          <w14:ligatures w14:val="none"/>
        </w:rPr>
        <w:noBreakHyphen/>
        <w:t>deception.</w:t>
      </w:r>
    </w:p>
    <w:p w14:paraId="4C6C3240" w14:textId="77777777" w:rsidR="00C60859" w:rsidRPr="00C60859" w:rsidRDefault="00C60859" w:rsidP="008F44BA">
      <w:pPr>
        <w:numPr>
          <w:ilvl w:val="0"/>
          <w:numId w:val="7"/>
        </w:num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“The heart is deceitful above all things…” (Jer. 17:9).</w:t>
      </w:r>
    </w:p>
    <w:p w14:paraId="6DD08E46" w14:textId="77777777" w:rsidR="00C60859" w:rsidRPr="00C60859" w:rsidRDefault="00C60859" w:rsidP="008F44BA">
      <w:pPr>
        <w:numPr>
          <w:ilvl w:val="0"/>
          <w:numId w:val="7"/>
        </w:num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We cannot test ourselves; God tests us for truth and depth.</w:t>
      </w:r>
    </w:p>
    <w:p w14:paraId="74EF0924" w14:textId="77777777" w:rsidR="00C60859" w:rsidRPr="00C60859" w:rsidRDefault="00C60859" w:rsidP="008F44BA">
      <w:pPr>
        <w:numPr>
          <w:ilvl w:val="0"/>
          <w:numId w:val="7"/>
        </w:num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 xml:space="preserve">Abraham’s life is a long curriculum of </w:t>
      </w:r>
      <w:proofErr w:type="gramStart"/>
      <w:r w:rsidRPr="00C60859">
        <w:rPr>
          <w:rFonts w:ascii="Times New Roman" w:eastAsia="Times New Roman" w:hAnsi="Times New Roman" w:cs="Times New Roman"/>
          <w:kern w:val="0"/>
          <w14:ligatures w14:val="none"/>
        </w:rPr>
        <w:t>trust—</w:t>
      </w:r>
      <w:proofErr w:type="gramEnd"/>
      <w:r w:rsidRPr="00C60859">
        <w:rPr>
          <w:rFonts w:ascii="Times New Roman" w:eastAsia="Times New Roman" w:hAnsi="Times New Roman" w:cs="Times New Roman"/>
          <w:kern w:val="0"/>
          <w14:ligatures w14:val="none"/>
        </w:rPr>
        <w:t>100 years of formation.</w:t>
      </w:r>
    </w:p>
    <w:p w14:paraId="113E91B5" w14:textId="77777777" w:rsidR="00C60859" w:rsidRPr="00C60859" w:rsidRDefault="00C60859" w:rsidP="008F44BA">
      <w:pPr>
        <w:numPr>
          <w:ilvl w:val="0"/>
          <w:numId w:val="7"/>
        </w:numPr>
        <w:spacing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 xml:space="preserve">Testing reveals whether we are </w:t>
      </w:r>
      <w:r w:rsidRPr="00C60859">
        <w:rPr>
          <w:rFonts w:ascii="Times New Roman" w:eastAsia="Times New Roman" w:hAnsi="Times New Roman" w:cs="Times New Roman"/>
          <w:b/>
          <w:bCs/>
          <w:kern w:val="0"/>
          <w14:ligatures w14:val="none"/>
        </w:rPr>
        <w:t>using God</w:t>
      </w:r>
      <w:r w:rsidRPr="00C60859">
        <w:rPr>
          <w:rFonts w:ascii="Times New Roman" w:eastAsia="Times New Roman" w:hAnsi="Times New Roman" w:cs="Times New Roman"/>
          <w:kern w:val="0"/>
          <w14:ligatures w14:val="none"/>
        </w:rPr>
        <w:t xml:space="preserve"> or </w:t>
      </w:r>
      <w:r w:rsidRPr="00C60859">
        <w:rPr>
          <w:rFonts w:ascii="Times New Roman" w:eastAsia="Times New Roman" w:hAnsi="Times New Roman" w:cs="Times New Roman"/>
          <w:b/>
          <w:bCs/>
          <w:kern w:val="0"/>
          <w14:ligatures w14:val="none"/>
        </w:rPr>
        <w:t>letting God use us</w:t>
      </w:r>
      <w:r w:rsidRPr="00C60859">
        <w:rPr>
          <w:rFonts w:ascii="Times New Roman" w:eastAsia="Times New Roman" w:hAnsi="Times New Roman" w:cs="Times New Roman"/>
          <w:kern w:val="0"/>
          <w14:ligatures w14:val="none"/>
        </w:rPr>
        <w:t>.</w:t>
      </w:r>
    </w:p>
    <w:p w14:paraId="4D429B23" w14:textId="7671511C" w:rsidR="00C60859" w:rsidRPr="00C60859" w:rsidRDefault="00C60859" w:rsidP="008F44BA">
      <w:p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b/>
          <w:bCs/>
          <w:kern w:val="0"/>
          <w14:ligatures w14:val="none"/>
        </w:rPr>
        <w:t>Questions</w:t>
      </w:r>
      <w:r w:rsidR="008F44BA">
        <w:rPr>
          <w:rFonts w:ascii="Times New Roman" w:eastAsia="Times New Roman" w:hAnsi="Times New Roman" w:cs="Times New Roman"/>
          <w:b/>
          <w:bCs/>
          <w:kern w:val="0"/>
          <w14:ligatures w14:val="none"/>
        </w:rPr>
        <w:t xml:space="preserve">: </w:t>
      </w:r>
      <w:r w:rsidRPr="00C60859">
        <w:rPr>
          <w:rFonts w:ascii="Times New Roman" w:eastAsia="Times New Roman" w:hAnsi="Times New Roman" w:cs="Times New Roman"/>
          <w:kern w:val="0"/>
          <w14:ligatures w14:val="none"/>
        </w:rPr>
        <w:t>What recent experience felt like a “faith test”?</w:t>
      </w:r>
    </w:p>
    <w:p w14:paraId="0F467665" w14:textId="180CE64C" w:rsidR="00C60859" w:rsidRPr="00C60859" w:rsidRDefault="008F44BA" w:rsidP="008F44BA">
      <w:pPr>
        <w:spacing w:line="276" w:lineRule="auto"/>
        <w:ind w:left="36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C60859" w:rsidRPr="00C60859">
        <w:rPr>
          <w:rFonts w:ascii="Times New Roman" w:eastAsia="Times New Roman" w:hAnsi="Times New Roman" w:cs="Times New Roman"/>
          <w:kern w:val="0"/>
          <w14:ligatures w14:val="none"/>
        </w:rPr>
        <w:t>How did that experience expose your self</w:t>
      </w:r>
      <w:r w:rsidR="00C60859" w:rsidRPr="00C60859">
        <w:rPr>
          <w:rFonts w:ascii="Times New Roman" w:eastAsia="Times New Roman" w:hAnsi="Times New Roman" w:cs="Times New Roman"/>
          <w:kern w:val="0"/>
          <w14:ligatures w14:val="none"/>
        </w:rPr>
        <w:noBreakHyphen/>
        <w:t>reliance or self</w:t>
      </w:r>
      <w:r w:rsidR="00C60859" w:rsidRPr="00C60859">
        <w:rPr>
          <w:rFonts w:ascii="Times New Roman" w:eastAsia="Times New Roman" w:hAnsi="Times New Roman" w:cs="Times New Roman"/>
          <w:kern w:val="0"/>
          <w14:ligatures w14:val="none"/>
        </w:rPr>
        <w:noBreakHyphen/>
        <w:t>protection?</w:t>
      </w:r>
    </w:p>
    <w:p w14:paraId="21F797B8" w14:textId="299C183B" w:rsidR="00C60859" w:rsidRPr="008F44BA" w:rsidRDefault="00C60859" w:rsidP="003B1C88">
      <w:p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b/>
          <w:bCs/>
          <w:kern w:val="0"/>
          <w14:ligatures w14:val="none"/>
        </w:rPr>
        <w:t>Application</w:t>
      </w:r>
      <w:r w:rsidR="003B1C88">
        <w:rPr>
          <w:rFonts w:ascii="Times New Roman" w:eastAsia="Times New Roman" w:hAnsi="Times New Roman" w:cs="Times New Roman"/>
          <w:b/>
          <w:bCs/>
          <w:kern w:val="0"/>
          <w14:ligatures w14:val="none"/>
        </w:rPr>
        <w:t xml:space="preserve">: </w:t>
      </w:r>
      <w:r w:rsidRPr="00C60859">
        <w:rPr>
          <w:rFonts w:ascii="Times New Roman" w:eastAsia="Times New Roman" w:hAnsi="Times New Roman" w:cs="Times New Roman"/>
          <w:kern w:val="0"/>
          <w14:ligatures w14:val="none"/>
        </w:rPr>
        <w:t xml:space="preserve">When facing difficulty, ask: </w:t>
      </w:r>
      <w:r w:rsidRPr="00C60859">
        <w:rPr>
          <w:rFonts w:ascii="Times New Roman" w:eastAsia="Times New Roman" w:hAnsi="Times New Roman" w:cs="Times New Roman"/>
          <w:i/>
          <w:iCs/>
          <w:kern w:val="0"/>
          <w14:ligatures w14:val="none"/>
        </w:rPr>
        <w:t>“Is this a moment to trust God more deeply rather than grasp for control?”</w:t>
      </w:r>
    </w:p>
    <w:p w14:paraId="5D31CCC9" w14:textId="77777777" w:rsidR="008F44BA" w:rsidRPr="00C60859" w:rsidRDefault="008F44BA" w:rsidP="008F44BA">
      <w:pPr>
        <w:spacing w:after="0" w:line="276" w:lineRule="auto"/>
        <w:ind w:left="720"/>
        <w:rPr>
          <w:rFonts w:ascii="Times New Roman" w:eastAsia="Times New Roman" w:hAnsi="Times New Roman" w:cs="Times New Roman"/>
          <w:kern w:val="0"/>
          <w14:ligatures w14:val="none"/>
        </w:rPr>
      </w:pPr>
    </w:p>
    <w:p w14:paraId="32843986" w14:textId="77777777" w:rsidR="00C60859" w:rsidRPr="00C60859" w:rsidRDefault="00C60859" w:rsidP="008F44BA">
      <w:pPr>
        <w:spacing w:after="0" w:line="276" w:lineRule="auto"/>
        <w:outlineLvl w:val="1"/>
        <w:rPr>
          <w:rFonts w:ascii="Times New Roman" w:eastAsia="Times New Roman" w:hAnsi="Times New Roman" w:cs="Times New Roman"/>
          <w:b/>
          <w:bCs/>
          <w:kern w:val="0"/>
          <w14:ligatures w14:val="none"/>
        </w:rPr>
      </w:pPr>
      <w:r w:rsidRPr="00C60859">
        <w:rPr>
          <w:rFonts w:ascii="Times New Roman" w:eastAsia="Times New Roman" w:hAnsi="Times New Roman" w:cs="Times New Roman"/>
          <w:b/>
          <w:bCs/>
          <w:kern w:val="0"/>
          <w14:ligatures w14:val="none"/>
        </w:rPr>
        <w:t>IV. Mount Moriah: The Climax of Faith</w:t>
      </w:r>
    </w:p>
    <w:p w14:paraId="2531DAF1" w14:textId="05DCEAB6" w:rsidR="00C60859" w:rsidRPr="00C60859" w:rsidRDefault="00C60859" w:rsidP="008F44BA">
      <w:p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Moriah is where God asks for what we treasure most—not to harm us, but to free us.</w:t>
      </w:r>
    </w:p>
    <w:p w14:paraId="04A923B3" w14:textId="77777777" w:rsidR="00C60859" w:rsidRPr="00C60859" w:rsidRDefault="00C60859" w:rsidP="008F44BA">
      <w:pPr>
        <w:numPr>
          <w:ilvl w:val="0"/>
          <w:numId w:val="10"/>
        </w:num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Abraham climbed Moriah not with understanding, but with trust.</w:t>
      </w:r>
    </w:p>
    <w:p w14:paraId="67CB3CD4" w14:textId="77777777" w:rsidR="00C60859" w:rsidRPr="00C60859" w:rsidRDefault="00C60859" w:rsidP="008F44BA">
      <w:pPr>
        <w:numPr>
          <w:ilvl w:val="0"/>
          <w:numId w:val="10"/>
        </w:num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Moriah is the place of surrender, not destruction.</w:t>
      </w:r>
    </w:p>
    <w:p w14:paraId="7AE970B2" w14:textId="77777777" w:rsidR="00C60859" w:rsidRPr="00C60859" w:rsidRDefault="00C60859" w:rsidP="008F44BA">
      <w:pPr>
        <w:numPr>
          <w:ilvl w:val="0"/>
          <w:numId w:val="10"/>
        </w:num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lastRenderedPageBreak/>
        <w:t>Jesus completes Moriah in Gethsemane: “Not my will but Yours.”</w:t>
      </w:r>
    </w:p>
    <w:p w14:paraId="68955B24" w14:textId="77777777" w:rsidR="00C60859" w:rsidRPr="00C60859" w:rsidRDefault="00C60859" w:rsidP="008F44BA">
      <w:pPr>
        <w:numPr>
          <w:ilvl w:val="0"/>
          <w:numId w:val="10"/>
        </w:numPr>
        <w:spacing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Moriah is where faith becomes surrender, and surrender becomes transformation.</w:t>
      </w:r>
    </w:p>
    <w:p w14:paraId="6FF8D9B1" w14:textId="1C7F196E" w:rsidR="00C60859" w:rsidRPr="00C60859" w:rsidRDefault="00C60859" w:rsidP="008F44BA">
      <w:p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b/>
          <w:bCs/>
          <w:kern w:val="0"/>
          <w14:ligatures w14:val="none"/>
        </w:rPr>
        <w:t>Questions</w:t>
      </w:r>
      <w:r w:rsidR="008F44BA">
        <w:rPr>
          <w:rFonts w:ascii="Times New Roman" w:eastAsia="Times New Roman" w:hAnsi="Times New Roman" w:cs="Times New Roman"/>
          <w:b/>
          <w:bCs/>
          <w:kern w:val="0"/>
          <w14:ligatures w14:val="none"/>
        </w:rPr>
        <w:t xml:space="preserve">: </w:t>
      </w:r>
      <w:r w:rsidRPr="00C60859">
        <w:rPr>
          <w:rFonts w:ascii="Times New Roman" w:eastAsia="Times New Roman" w:hAnsi="Times New Roman" w:cs="Times New Roman"/>
          <w:kern w:val="0"/>
          <w14:ligatures w14:val="none"/>
        </w:rPr>
        <w:t>What is your “Isaac”—the thing you treasure most or fear losing?</w:t>
      </w:r>
    </w:p>
    <w:p w14:paraId="38C44746" w14:textId="43217546" w:rsidR="00C60859" w:rsidRPr="00C60859" w:rsidRDefault="008F44BA" w:rsidP="008F44BA">
      <w:pPr>
        <w:spacing w:line="276"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C60859" w:rsidRPr="00C60859">
        <w:rPr>
          <w:rFonts w:ascii="Times New Roman" w:eastAsia="Times New Roman" w:hAnsi="Times New Roman" w:cs="Times New Roman"/>
          <w:kern w:val="0"/>
          <w14:ligatures w14:val="none"/>
        </w:rPr>
        <w:t>What might God be freeing you from through surrender?</w:t>
      </w:r>
    </w:p>
    <w:p w14:paraId="5B8CD38D" w14:textId="1FC783EA" w:rsidR="00C60859" w:rsidRPr="00C60859" w:rsidRDefault="00C60859" w:rsidP="003B1C88">
      <w:p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b/>
          <w:bCs/>
          <w:kern w:val="0"/>
          <w14:ligatures w14:val="none"/>
        </w:rPr>
        <w:t>Application</w:t>
      </w:r>
      <w:r w:rsidR="003B1C88">
        <w:rPr>
          <w:rFonts w:ascii="Times New Roman" w:eastAsia="Times New Roman" w:hAnsi="Times New Roman" w:cs="Times New Roman"/>
          <w:b/>
          <w:bCs/>
          <w:kern w:val="0"/>
          <w14:ligatures w14:val="none"/>
        </w:rPr>
        <w:t xml:space="preserve">: </w:t>
      </w:r>
      <w:r w:rsidRPr="00C60859">
        <w:rPr>
          <w:rFonts w:ascii="Times New Roman" w:eastAsia="Times New Roman" w:hAnsi="Times New Roman" w:cs="Times New Roman"/>
          <w:kern w:val="0"/>
          <w14:ligatures w14:val="none"/>
        </w:rPr>
        <w:t>Write down one attachment you sense God inviting you to release.</w:t>
      </w:r>
    </w:p>
    <w:p w14:paraId="449CA043" w14:textId="77777777" w:rsidR="00C60859" w:rsidRPr="00C60859" w:rsidRDefault="00C60859" w:rsidP="003B1C88">
      <w:pPr>
        <w:numPr>
          <w:ilvl w:val="0"/>
          <w:numId w:val="12"/>
        </w:numPr>
        <w:spacing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 xml:space="preserve">Pray: </w:t>
      </w:r>
      <w:r w:rsidRPr="00C60859">
        <w:rPr>
          <w:rFonts w:ascii="Times New Roman" w:eastAsia="Times New Roman" w:hAnsi="Times New Roman" w:cs="Times New Roman"/>
          <w:i/>
          <w:iCs/>
          <w:kern w:val="0"/>
          <w14:ligatures w14:val="none"/>
        </w:rPr>
        <w:t>“Lord, I place this on the altar. Free me from what binds me.”</w:t>
      </w:r>
    </w:p>
    <w:p w14:paraId="47BD1497" w14:textId="77777777" w:rsidR="00C60859" w:rsidRPr="00C60859" w:rsidRDefault="00C60859" w:rsidP="008F44BA">
      <w:pPr>
        <w:spacing w:after="0" w:line="276" w:lineRule="auto"/>
        <w:outlineLvl w:val="1"/>
        <w:rPr>
          <w:rFonts w:ascii="Times New Roman" w:eastAsia="Times New Roman" w:hAnsi="Times New Roman" w:cs="Times New Roman"/>
          <w:b/>
          <w:bCs/>
          <w:kern w:val="0"/>
          <w14:ligatures w14:val="none"/>
        </w:rPr>
      </w:pPr>
      <w:r w:rsidRPr="00C60859">
        <w:rPr>
          <w:rFonts w:ascii="Times New Roman" w:eastAsia="Times New Roman" w:hAnsi="Times New Roman" w:cs="Times New Roman"/>
          <w:b/>
          <w:bCs/>
          <w:kern w:val="0"/>
          <w14:ligatures w14:val="none"/>
        </w:rPr>
        <w:t>V. The Way of Sacrifice: How Faith Matures</w:t>
      </w:r>
    </w:p>
    <w:p w14:paraId="3BCBAE10" w14:textId="51377B91" w:rsidR="00C60859" w:rsidRPr="00C60859" w:rsidRDefault="00C60859" w:rsidP="008F44BA">
      <w:p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Peterson: “A sacrificial life is the only means by which a life of faith matures.”</w:t>
      </w:r>
    </w:p>
    <w:p w14:paraId="5454DCE7" w14:textId="77777777" w:rsidR="00C60859" w:rsidRPr="00C60859" w:rsidRDefault="00C60859" w:rsidP="008F44BA">
      <w:pPr>
        <w:numPr>
          <w:ilvl w:val="0"/>
          <w:numId w:val="13"/>
        </w:num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 xml:space="preserve">Sacrifice is not </w:t>
      </w:r>
      <w:proofErr w:type="gramStart"/>
      <w:r w:rsidRPr="00C60859">
        <w:rPr>
          <w:rFonts w:ascii="Times New Roman" w:eastAsia="Times New Roman" w:hAnsi="Times New Roman" w:cs="Times New Roman"/>
          <w:kern w:val="0"/>
          <w14:ligatures w14:val="none"/>
        </w:rPr>
        <w:t>punishment—</w:t>
      </w:r>
      <w:proofErr w:type="gramEnd"/>
      <w:r w:rsidRPr="00C60859">
        <w:rPr>
          <w:rFonts w:ascii="Times New Roman" w:eastAsia="Times New Roman" w:hAnsi="Times New Roman" w:cs="Times New Roman"/>
          <w:kern w:val="0"/>
          <w14:ligatures w14:val="none"/>
        </w:rPr>
        <w:t>it is formation.</w:t>
      </w:r>
    </w:p>
    <w:p w14:paraId="56AB7810" w14:textId="77777777" w:rsidR="00C60859" w:rsidRPr="00C60859" w:rsidRDefault="00C60859" w:rsidP="008F44BA">
      <w:pPr>
        <w:numPr>
          <w:ilvl w:val="0"/>
          <w:numId w:val="13"/>
        </w:num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Relinquishment opens us to an expansive, God</w:t>
      </w:r>
      <w:r w:rsidRPr="00C60859">
        <w:rPr>
          <w:rFonts w:ascii="Times New Roman" w:eastAsia="Times New Roman" w:hAnsi="Times New Roman" w:cs="Times New Roman"/>
          <w:kern w:val="0"/>
          <w14:ligatures w14:val="none"/>
        </w:rPr>
        <w:noBreakHyphen/>
        <w:t>willed life.</w:t>
      </w:r>
    </w:p>
    <w:p w14:paraId="0B29D81B" w14:textId="77777777" w:rsidR="00C60859" w:rsidRPr="00C60859" w:rsidRDefault="00C60859" w:rsidP="003B1C88">
      <w:pPr>
        <w:numPr>
          <w:ilvl w:val="0"/>
          <w:numId w:val="13"/>
        </w:numPr>
        <w:spacing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 xml:space="preserve">Faith is not knowing where you are </w:t>
      </w:r>
      <w:proofErr w:type="gramStart"/>
      <w:r w:rsidRPr="00C60859">
        <w:rPr>
          <w:rFonts w:ascii="Times New Roman" w:eastAsia="Times New Roman" w:hAnsi="Times New Roman" w:cs="Times New Roman"/>
          <w:kern w:val="0"/>
          <w14:ligatures w14:val="none"/>
        </w:rPr>
        <w:t>going—faith</w:t>
      </w:r>
      <w:proofErr w:type="gramEnd"/>
      <w:r w:rsidRPr="00C60859">
        <w:rPr>
          <w:rFonts w:ascii="Times New Roman" w:eastAsia="Times New Roman" w:hAnsi="Times New Roman" w:cs="Times New Roman"/>
          <w:kern w:val="0"/>
          <w14:ligatures w14:val="none"/>
        </w:rPr>
        <w:t xml:space="preserve"> is knowing who is leading you.</w:t>
      </w:r>
    </w:p>
    <w:p w14:paraId="3C24A557" w14:textId="552F1116" w:rsidR="00C60859" w:rsidRPr="00C60859" w:rsidRDefault="00C60859" w:rsidP="003B1C88">
      <w:p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b/>
          <w:bCs/>
          <w:kern w:val="0"/>
          <w14:ligatures w14:val="none"/>
        </w:rPr>
        <w:t>Questions</w:t>
      </w:r>
      <w:r w:rsidR="003B1C88">
        <w:rPr>
          <w:rFonts w:ascii="Times New Roman" w:eastAsia="Times New Roman" w:hAnsi="Times New Roman" w:cs="Times New Roman"/>
          <w:b/>
          <w:bCs/>
          <w:kern w:val="0"/>
          <w14:ligatures w14:val="none"/>
        </w:rPr>
        <w:t xml:space="preserve">: </w:t>
      </w:r>
      <w:r w:rsidRPr="00C60859">
        <w:rPr>
          <w:rFonts w:ascii="Times New Roman" w:eastAsia="Times New Roman" w:hAnsi="Times New Roman" w:cs="Times New Roman"/>
          <w:kern w:val="0"/>
          <w14:ligatures w14:val="none"/>
        </w:rPr>
        <w:t>What sacrifice has shaped your faith most deeply?</w:t>
      </w:r>
    </w:p>
    <w:p w14:paraId="64E7CB14" w14:textId="1C0FDD14" w:rsidR="00C60859" w:rsidRPr="00C60859" w:rsidRDefault="003B1C88" w:rsidP="003B1C88">
      <w:pPr>
        <w:spacing w:line="276"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C60859" w:rsidRPr="00C60859">
        <w:rPr>
          <w:rFonts w:ascii="Times New Roman" w:eastAsia="Times New Roman" w:hAnsi="Times New Roman" w:cs="Times New Roman"/>
          <w:kern w:val="0"/>
          <w14:ligatures w14:val="none"/>
        </w:rPr>
        <w:t>Where is God inviting you to grow through letting go?</w:t>
      </w:r>
    </w:p>
    <w:p w14:paraId="1A5ED00D" w14:textId="7735F7CC" w:rsidR="00C60859" w:rsidRDefault="00C60859" w:rsidP="003B1C88">
      <w:p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b/>
          <w:bCs/>
          <w:kern w:val="0"/>
          <w14:ligatures w14:val="none"/>
        </w:rPr>
        <w:t>Application</w:t>
      </w:r>
      <w:r w:rsidR="003B1C88">
        <w:rPr>
          <w:rFonts w:ascii="Times New Roman" w:eastAsia="Times New Roman" w:hAnsi="Times New Roman" w:cs="Times New Roman"/>
          <w:b/>
          <w:bCs/>
          <w:kern w:val="0"/>
          <w14:ligatures w14:val="none"/>
        </w:rPr>
        <w:t xml:space="preserve">: </w:t>
      </w:r>
      <w:r w:rsidRPr="00C60859">
        <w:rPr>
          <w:rFonts w:ascii="Times New Roman" w:eastAsia="Times New Roman" w:hAnsi="Times New Roman" w:cs="Times New Roman"/>
          <w:kern w:val="0"/>
          <w14:ligatures w14:val="none"/>
        </w:rPr>
        <w:t>Choose one small act of sacrifice this week (time, comfort, preference) and offer it intentionally to God as worship.</w:t>
      </w:r>
    </w:p>
    <w:p w14:paraId="00519673" w14:textId="77777777" w:rsidR="008F44BA" w:rsidRPr="00C60859" w:rsidRDefault="008F44BA" w:rsidP="008F44BA">
      <w:pPr>
        <w:spacing w:after="0" w:line="276" w:lineRule="auto"/>
        <w:ind w:left="720"/>
        <w:rPr>
          <w:rFonts w:ascii="Times New Roman" w:eastAsia="Times New Roman" w:hAnsi="Times New Roman" w:cs="Times New Roman"/>
          <w:kern w:val="0"/>
          <w14:ligatures w14:val="none"/>
        </w:rPr>
      </w:pPr>
    </w:p>
    <w:p w14:paraId="1F4DBE19" w14:textId="77777777" w:rsidR="003B1C88" w:rsidRDefault="00C60859" w:rsidP="003B1C88">
      <w:pPr>
        <w:spacing w:after="0" w:line="276" w:lineRule="auto"/>
        <w:outlineLvl w:val="1"/>
        <w:rPr>
          <w:rFonts w:ascii="Times New Roman" w:eastAsia="Times New Roman" w:hAnsi="Times New Roman" w:cs="Times New Roman"/>
          <w:b/>
          <w:bCs/>
          <w:kern w:val="0"/>
          <w14:ligatures w14:val="none"/>
        </w:rPr>
      </w:pPr>
      <w:r w:rsidRPr="00C60859">
        <w:rPr>
          <w:rFonts w:ascii="Times New Roman" w:eastAsia="Times New Roman" w:hAnsi="Times New Roman" w:cs="Times New Roman"/>
          <w:b/>
          <w:bCs/>
          <w:kern w:val="0"/>
          <w14:ligatures w14:val="none"/>
        </w:rPr>
        <w:t>VI. Where Is Your Mount Moriah?</w:t>
      </w:r>
    </w:p>
    <w:p w14:paraId="02C974A6" w14:textId="7405D874" w:rsidR="00C60859" w:rsidRPr="003B1C88" w:rsidRDefault="00C60859" w:rsidP="003B1C88">
      <w:pPr>
        <w:spacing w:after="0" w:line="276" w:lineRule="auto"/>
        <w:outlineLvl w:val="1"/>
        <w:rPr>
          <w:rFonts w:ascii="Times New Roman" w:eastAsia="Times New Roman" w:hAnsi="Times New Roman" w:cs="Times New Roman"/>
          <w:b/>
          <w:bCs/>
          <w:kern w:val="0"/>
          <w14:ligatures w14:val="none"/>
        </w:rPr>
      </w:pPr>
      <w:r w:rsidRPr="00C60859">
        <w:rPr>
          <w:rFonts w:ascii="Times New Roman" w:eastAsia="Times New Roman" w:hAnsi="Times New Roman" w:cs="Times New Roman"/>
          <w:kern w:val="0"/>
          <w14:ligatures w14:val="none"/>
        </w:rPr>
        <w:t xml:space="preserve"> Every believer eventually stands on their own Moriah.</w:t>
      </w:r>
    </w:p>
    <w:p w14:paraId="012B9414" w14:textId="77777777" w:rsidR="00C60859" w:rsidRPr="00C60859" w:rsidRDefault="00C60859" w:rsidP="008F44BA">
      <w:pPr>
        <w:numPr>
          <w:ilvl w:val="0"/>
          <w:numId w:val="16"/>
        </w:num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Moriah is not a place of death—it is a place of freedom.</w:t>
      </w:r>
    </w:p>
    <w:p w14:paraId="7FDC705C" w14:textId="77777777" w:rsidR="00C60859" w:rsidRPr="00C60859" w:rsidRDefault="00C60859" w:rsidP="008F44BA">
      <w:pPr>
        <w:numPr>
          <w:ilvl w:val="0"/>
          <w:numId w:val="16"/>
        </w:num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God asks for what we cling to so He can give us Himself.</w:t>
      </w:r>
    </w:p>
    <w:p w14:paraId="46CF77B5" w14:textId="77777777" w:rsidR="00C60859" w:rsidRPr="00C60859" w:rsidRDefault="00C60859" w:rsidP="003B1C88">
      <w:pPr>
        <w:numPr>
          <w:ilvl w:val="0"/>
          <w:numId w:val="16"/>
        </w:numPr>
        <w:spacing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Surrender is the doorway to spiritual maturity.</w:t>
      </w:r>
    </w:p>
    <w:p w14:paraId="71D4DA1E" w14:textId="25BE454D" w:rsidR="00C60859" w:rsidRPr="00C60859" w:rsidRDefault="00C60859" w:rsidP="003B1C88">
      <w:p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b/>
          <w:bCs/>
          <w:kern w:val="0"/>
          <w14:ligatures w14:val="none"/>
        </w:rPr>
        <w:t>Questions</w:t>
      </w:r>
      <w:r w:rsidR="003B1C88">
        <w:rPr>
          <w:rFonts w:ascii="Times New Roman" w:eastAsia="Times New Roman" w:hAnsi="Times New Roman" w:cs="Times New Roman"/>
          <w:b/>
          <w:bCs/>
          <w:kern w:val="0"/>
          <w14:ligatures w14:val="none"/>
        </w:rPr>
        <w:t xml:space="preserve">: </w:t>
      </w:r>
      <w:r w:rsidRPr="00C60859">
        <w:rPr>
          <w:rFonts w:ascii="Times New Roman" w:eastAsia="Times New Roman" w:hAnsi="Times New Roman" w:cs="Times New Roman"/>
          <w:kern w:val="0"/>
          <w14:ligatures w14:val="none"/>
        </w:rPr>
        <w:t>What fear keeps you from stepping onto your Moriah?</w:t>
      </w:r>
    </w:p>
    <w:p w14:paraId="0DC094EE" w14:textId="7407193B" w:rsidR="00C60859" w:rsidRPr="00C60859" w:rsidRDefault="003B1C88" w:rsidP="003B1C88">
      <w:pPr>
        <w:spacing w:line="276"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C60859" w:rsidRPr="00C60859">
        <w:rPr>
          <w:rFonts w:ascii="Times New Roman" w:eastAsia="Times New Roman" w:hAnsi="Times New Roman" w:cs="Times New Roman"/>
          <w:kern w:val="0"/>
          <w14:ligatures w14:val="none"/>
        </w:rPr>
        <w:t>What freedom might be waiting on the other side of surrender?</w:t>
      </w:r>
    </w:p>
    <w:p w14:paraId="11DD2546" w14:textId="77E0B35A" w:rsidR="00C60859" w:rsidRPr="00C60859" w:rsidRDefault="00C60859" w:rsidP="003B1C88">
      <w:p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b/>
          <w:bCs/>
          <w:kern w:val="0"/>
          <w14:ligatures w14:val="none"/>
        </w:rPr>
        <w:t>Application</w:t>
      </w:r>
      <w:r w:rsidR="003B1C88">
        <w:rPr>
          <w:rFonts w:ascii="Times New Roman" w:eastAsia="Times New Roman" w:hAnsi="Times New Roman" w:cs="Times New Roman"/>
          <w:b/>
          <w:bCs/>
          <w:kern w:val="0"/>
          <w14:ligatures w14:val="none"/>
        </w:rPr>
        <w:t xml:space="preserve">: </w:t>
      </w:r>
      <w:r w:rsidRPr="00C60859">
        <w:rPr>
          <w:rFonts w:ascii="Times New Roman" w:eastAsia="Times New Roman" w:hAnsi="Times New Roman" w:cs="Times New Roman"/>
          <w:kern w:val="0"/>
          <w14:ligatures w14:val="none"/>
        </w:rPr>
        <w:t>Share your “Moriah” with a trusted friend or spiritual companion this week.</w:t>
      </w:r>
    </w:p>
    <w:p w14:paraId="6BEB9EC2" w14:textId="03268665" w:rsidR="00C60859" w:rsidRDefault="003B1C88" w:rsidP="003B1C88">
      <w:pPr>
        <w:spacing w:after="0" w:line="276"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C60859" w:rsidRPr="00C60859">
        <w:rPr>
          <w:rFonts w:ascii="Times New Roman" w:eastAsia="Times New Roman" w:hAnsi="Times New Roman" w:cs="Times New Roman"/>
          <w:kern w:val="0"/>
          <w14:ligatures w14:val="none"/>
        </w:rPr>
        <w:t>Invite them to pray with you for courage and trust.</w:t>
      </w:r>
    </w:p>
    <w:p w14:paraId="4ADB9831" w14:textId="77777777" w:rsidR="008F44BA" w:rsidRPr="00C60859" w:rsidRDefault="008F44BA" w:rsidP="008F44BA">
      <w:pPr>
        <w:spacing w:after="0" w:line="276" w:lineRule="auto"/>
        <w:ind w:left="720"/>
        <w:rPr>
          <w:rFonts w:ascii="Times New Roman" w:eastAsia="Times New Roman" w:hAnsi="Times New Roman" w:cs="Times New Roman"/>
          <w:kern w:val="0"/>
          <w14:ligatures w14:val="none"/>
        </w:rPr>
      </w:pPr>
    </w:p>
    <w:p w14:paraId="49365862" w14:textId="77777777" w:rsidR="00C60859" w:rsidRPr="00C60859" w:rsidRDefault="00C60859" w:rsidP="008F44BA">
      <w:pPr>
        <w:spacing w:after="0" w:line="276" w:lineRule="auto"/>
        <w:outlineLvl w:val="1"/>
        <w:rPr>
          <w:rFonts w:ascii="Times New Roman" w:eastAsia="Times New Roman" w:hAnsi="Times New Roman" w:cs="Times New Roman"/>
          <w:b/>
          <w:bCs/>
          <w:kern w:val="0"/>
          <w14:ligatures w14:val="none"/>
        </w:rPr>
      </w:pPr>
      <w:r w:rsidRPr="00C60859">
        <w:rPr>
          <w:rFonts w:ascii="Times New Roman" w:eastAsia="Times New Roman" w:hAnsi="Times New Roman" w:cs="Times New Roman"/>
          <w:b/>
          <w:bCs/>
          <w:kern w:val="0"/>
          <w14:ligatures w14:val="none"/>
        </w:rPr>
        <w:t>VII. Conclusion: Walking the Jesus Way</w:t>
      </w:r>
    </w:p>
    <w:p w14:paraId="44E9949F" w14:textId="323491FF" w:rsidR="00C60859" w:rsidRPr="00C60859" w:rsidRDefault="00C60859" w:rsidP="008F44BA">
      <w:p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Abraham shows us the Jesus Way—trust, surrender, and sacrificial obedience.</w:t>
      </w:r>
    </w:p>
    <w:p w14:paraId="64747F9B" w14:textId="77777777" w:rsidR="00C60859" w:rsidRPr="00C60859" w:rsidRDefault="00C60859" w:rsidP="008F44BA">
      <w:pPr>
        <w:numPr>
          <w:ilvl w:val="0"/>
          <w:numId w:val="19"/>
        </w:num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Faith is trust in motion.</w:t>
      </w:r>
    </w:p>
    <w:p w14:paraId="64503EB7" w14:textId="77777777" w:rsidR="00C60859" w:rsidRPr="00C60859" w:rsidRDefault="00C60859" w:rsidP="008F44BA">
      <w:pPr>
        <w:numPr>
          <w:ilvl w:val="0"/>
          <w:numId w:val="19"/>
        </w:num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Faith is relinquishment that leads to life.</w:t>
      </w:r>
    </w:p>
    <w:p w14:paraId="7582D169" w14:textId="77777777" w:rsidR="00C60859" w:rsidRPr="00C60859" w:rsidRDefault="00C60859" w:rsidP="003B1C88">
      <w:pPr>
        <w:numPr>
          <w:ilvl w:val="0"/>
          <w:numId w:val="19"/>
        </w:numPr>
        <w:spacing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Faith is walking into the unknown with the God who knows us completely.</w:t>
      </w:r>
    </w:p>
    <w:p w14:paraId="36A8AEAB" w14:textId="77777777" w:rsidR="00C60859" w:rsidRPr="00C60859" w:rsidRDefault="00C60859" w:rsidP="008F44BA">
      <w:pPr>
        <w:spacing w:after="0"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b/>
          <w:bCs/>
          <w:kern w:val="0"/>
          <w14:ligatures w14:val="none"/>
        </w:rPr>
        <w:t>Closing Challenge</w:t>
      </w:r>
    </w:p>
    <w:p w14:paraId="0041A3FA" w14:textId="77777777" w:rsidR="00C60859" w:rsidRPr="00C60859" w:rsidRDefault="00C60859" w:rsidP="003B1C88">
      <w:pPr>
        <w:numPr>
          <w:ilvl w:val="0"/>
          <w:numId w:val="20"/>
        </w:numPr>
        <w:spacing w:line="276" w:lineRule="auto"/>
        <w:rPr>
          <w:rFonts w:ascii="Times New Roman" w:eastAsia="Times New Roman" w:hAnsi="Times New Roman" w:cs="Times New Roman"/>
          <w:kern w:val="0"/>
          <w14:ligatures w14:val="none"/>
        </w:rPr>
      </w:pPr>
      <w:r w:rsidRPr="00C60859">
        <w:rPr>
          <w:rFonts w:ascii="Times New Roman" w:eastAsia="Times New Roman" w:hAnsi="Times New Roman" w:cs="Times New Roman"/>
          <w:kern w:val="0"/>
          <w14:ligatures w14:val="none"/>
        </w:rPr>
        <w:t>What step of trust is God inviting you to take this week?</w:t>
      </w:r>
    </w:p>
    <w:p w14:paraId="4DAFFB18" w14:textId="77777777" w:rsidR="003B1C88" w:rsidRDefault="00C60859" w:rsidP="008F44BA">
      <w:pPr>
        <w:spacing w:after="0" w:line="276" w:lineRule="auto"/>
        <w:rPr>
          <w:rFonts w:ascii="Times New Roman" w:eastAsia="Times New Roman" w:hAnsi="Times New Roman" w:cs="Times New Roman"/>
          <w:b/>
          <w:bCs/>
          <w:kern w:val="0"/>
          <w14:ligatures w14:val="none"/>
        </w:rPr>
      </w:pPr>
      <w:r w:rsidRPr="00C60859">
        <w:rPr>
          <w:rFonts w:ascii="Times New Roman" w:eastAsia="Times New Roman" w:hAnsi="Times New Roman" w:cs="Times New Roman"/>
          <w:b/>
          <w:bCs/>
          <w:kern w:val="0"/>
          <w14:ligatures w14:val="none"/>
        </w:rPr>
        <w:t>Closing Prayer</w:t>
      </w:r>
    </w:p>
    <w:p w14:paraId="799970F6" w14:textId="04B277F1" w:rsidR="00C60859" w:rsidRPr="00C60859" w:rsidRDefault="00C60859" w:rsidP="008F44BA">
      <w:pPr>
        <w:spacing w:after="0" w:line="276" w:lineRule="auto"/>
        <w:rPr>
          <w:rFonts w:ascii="Times New Roman" w:hAnsi="Times New Roman" w:cs="Times New Roman"/>
          <w:kern w:val="0"/>
          <w14:ligatures w14:val="none"/>
        </w:rPr>
      </w:pPr>
      <w:r w:rsidRPr="00C60859">
        <w:rPr>
          <w:rFonts w:ascii="Times New Roman" w:eastAsia="Times New Roman" w:hAnsi="Times New Roman" w:cs="Times New Roman"/>
          <w:kern w:val="0"/>
          <w14:ligatures w14:val="none"/>
        </w:rPr>
        <w:t xml:space="preserve"> “Lord, lead us as You led Abraham. Teach us to trust You when we cannot see, to surrender what we cling to, and to walk into the unknown with confidence in Your goodness. Amen.”</w:t>
      </w:r>
    </w:p>
    <w:sectPr w:rsidR="00C60859" w:rsidRPr="00C6085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D0391" w14:textId="77777777" w:rsidR="00126210" w:rsidRDefault="00126210" w:rsidP="003B1C88">
      <w:pPr>
        <w:spacing w:after="0" w:line="240" w:lineRule="auto"/>
      </w:pPr>
      <w:r>
        <w:separator/>
      </w:r>
    </w:p>
  </w:endnote>
  <w:endnote w:type="continuationSeparator" w:id="0">
    <w:p w14:paraId="5B492685" w14:textId="77777777" w:rsidR="00126210" w:rsidRDefault="00126210" w:rsidP="003B1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013D3" w14:textId="6681D35C" w:rsidR="003B1C88" w:rsidRPr="003B1C88" w:rsidRDefault="003B1C88" w:rsidP="003B1C88">
    <w:pPr>
      <w:pStyle w:val="Footer"/>
      <w:jc w:val="right"/>
      <w:rPr>
        <w:i/>
        <w:iCs/>
        <w:sz w:val="22"/>
        <w:szCs w:val="22"/>
      </w:rPr>
    </w:pPr>
    <w:r w:rsidRPr="003B1C88">
      <w:rPr>
        <w:i/>
        <w:iCs/>
        <w:sz w:val="22"/>
        <w:szCs w:val="22"/>
      </w:rPr>
      <w:t>Menomonie UMC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27436" w14:textId="77777777" w:rsidR="00126210" w:rsidRDefault="00126210" w:rsidP="003B1C88">
      <w:pPr>
        <w:spacing w:after="0" w:line="240" w:lineRule="auto"/>
      </w:pPr>
      <w:r>
        <w:separator/>
      </w:r>
    </w:p>
  </w:footnote>
  <w:footnote w:type="continuationSeparator" w:id="0">
    <w:p w14:paraId="4DA62DFC" w14:textId="77777777" w:rsidR="00126210" w:rsidRDefault="00126210" w:rsidP="003B1C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FFB15" w14:textId="0E96B157" w:rsidR="003B1C88" w:rsidRPr="003B1C88" w:rsidRDefault="003B1C88" w:rsidP="003B1C88">
    <w:pPr>
      <w:pStyle w:val="Header"/>
      <w:jc w:val="right"/>
      <w:rPr>
        <w:i/>
        <w:iCs/>
        <w:sz w:val="22"/>
        <w:szCs w:val="22"/>
      </w:rPr>
    </w:pPr>
    <w:r w:rsidRPr="003B1C88">
      <w:rPr>
        <w:i/>
        <w:iCs/>
        <w:sz w:val="22"/>
        <w:szCs w:val="22"/>
      </w:rPr>
      <w:t>August 16,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4AF2"/>
    <w:multiLevelType w:val="multilevel"/>
    <w:tmpl w:val="B480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825F5"/>
    <w:multiLevelType w:val="multilevel"/>
    <w:tmpl w:val="D55A8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92582"/>
    <w:multiLevelType w:val="multilevel"/>
    <w:tmpl w:val="48707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B25363"/>
    <w:multiLevelType w:val="multilevel"/>
    <w:tmpl w:val="620CE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7F4F75"/>
    <w:multiLevelType w:val="multilevel"/>
    <w:tmpl w:val="ECDE7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4C413B"/>
    <w:multiLevelType w:val="multilevel"/>
    <w:tmpl w:val="6FC09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62004E"/>
    <w:multiLevelType w:val="multilevel"/>
    <w:tmpl w:val="D0726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34796E"/>
    <w:multiLevelType w:val="multilevel"/>
    <w:tmpl w:val="8CCC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282284"/>
    <w:multiLevelType w:val="multilevel"/>
    <w:tmpl w:val="A8C66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3D5A4F"/>
    <w:multiLevelType w:val="multilevel"/>
    <w:tmpl w:val="A0F2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BB57C8"/>
    <w:multiLevelType w:val="multilevel"/>
    <w:tmpl w:val="D9CC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F075C7"/>
    <w:multiLevelType w:val="multilevel"/>
    <w:tmpl w:val="3E5A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C0763F"/>
    <w:multiLevelType w:val="multilevel"/>
    <w:tmpl w:val="666CB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DE01C7"/>
    <w:multiLevelType w:val="multilevel"/>
    <w:tmpl w:val="CFD0E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5F69D3"/>
    <w:multiLevelType w:val="multilevel"/>
    <w:tmpl w:val="2A84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31441E"/>
    <w:multiLevelType w:val="multilevel"/>
    <w:tmpl w:val="C8B08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74168A"/>
    <w:multiLevelType w:val="multilevel"/>
    <w:tmpl w:val="E1FC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5B51B3"/>
    <w:multiLevelType w:val="multilevel"/>
    <w:tmpl w:val="307EB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CA3982"/>
    <w:multiLevelType w:val="multilevel"/>
    <w:tmpl w:val="DD34C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B314FE"/>
    <w:multiLevelType w:val="multilevel"/>
    <w:tmpl w:val="EBF6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426D20"/>
    <w:multiLevelType w:val="multilevel"/>
    <w:tmpl w:val="6736F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9975127">
    <w:abstractNumId w:val="1"/>
  </w:num>
  <w:num w:numId="2" w16cid:durableId="2099132945">
    <w:abstractNumId w:val="2"/>
  </w:num>
  <w:num w:numId="3" w16cid:durableId="1692608262">
    <w:abstractNumId w:val="15"/>
  </w:num>
  <w:num w:numId="4" w16cid:durableId="1088041171">
    <w:abstractNumId w:val="12"/>
  </w:num>
  <w:num w:numId="5" w16cid:durableId="163472611">
    <w:abstractNumId w:val="11"/>
  </w:num>
  <w:num w:numId="6" w16cid:durableId="2077584135">
    <w:abstractNumId w:val="3"/>
  </w:num>
  <w:num w:numId="7" w16cid:durableId="2117630542">
    <w:abstractNumId w:val="6"/>
  </w:num>
  <w:num w:numId="8" w16cid:durableId="1093092959">
    <w:abstractNumId w:val="9"/>
  </w:num>
  <w:num w:numId="9" w16cid:durableId="595140989">
    <w:abstractNumId w:val="19"/>
  </w:num>
  <w:num w:numId="10" w16cid:durableId="2078622191">
    <w:abstractNumId w:val="17"/>
  </w:num>
  <w:num w:numId="11" w16cid:durableId="1615936481">
    <w:abstractNumId w:val="5"/>
  </w:num>
  <w:num w:numId="12" w16cid:durableId="1678384799">
    <w:abstractNumId w:val="18"/>
  </w:num>
  <w:num w:numId="13" w16cid:durableId="759956761">
    <w:abstractNumId w:val="14"/>
  </w:num>
  <w:num w:numId="14" w16cid:durableId="753741929">
    <w:abstractNumId w:val="10"/>
  </w:num>
  <w:num w:numId="15" w16cid:durableId="889265927">
    <w:abstractNumId w:val="16"/>
  </w:num>
  <w:num w:numId="16" w16cid:durableId="2128042083">
    <w:abstractNumId w:val="0"/>
  </w:num>
  <w:num w:numId="17" w16cid:durableId="1139565844">
    <w:abstractNumId w:val="4"/>
  </w:num>
  <w:num w:numId="18" w16cid:durableId="640887249">
    <w:abstractNumId w:val="20"/>
  </w:num>
  <w:num w:numId="19" w16cid:durableId="417139984">
    <w:abstractNumId w:val="13"/>
  </w:num>
  <w:num w:numId="20" w16cid:durableId="1775008917">
    <w:abstractNumId w:val="8"/>
  </w:num>
  <w:num w:numId="21" w16cid:durableId="6009163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859"/>
    <w:rsid w:val="00126210"/>
    <w:rsid w:val="003B1C88"/>
    <w:rsid w:val="008F44BA"/>
    <w:rsid w:val="00C60859"/>
    <w:rsid w:val="00D55B90"/>
    <w:rsid w:val="00F6652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64024"/>
  <w15:chartTrackingRefBased/>
  <w15:docId w15:val="{2F446C2B-721F-446B-963A-351D98582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08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0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0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0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0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08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08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08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08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8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0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0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0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0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0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0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0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0859"/>
    <w:rPr>
      <w:rFonts w:eastAsiaTheme="majorEastAsia" w:cstheme="majorBidi"/>
      <w:color w:val="272727" w:themeColor="text1" w:themeTint="D8"/>
    </w:rPr>
  </w:style>
  <w:style w:type="paragraph" w:styleId="Title">
    <w:name w:val="Title"/>
    <w:basedOn w:val="Normal"/>
    <w:next w:val="Normal"/>
    <w:link w:val="TitleChar"/>
    <w:uiPriority w:val="10"/>
    <w:qFormat/>
    <w:rsid w:val="00C608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08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0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0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0859"/>
    <w:pPr>
      <w:spacing w:before="160"/>
      <w:jc w:val="center"/>
    </w:pPr>
    <w:rPr>
      <w:i/>
      <w:iCs/>
      <w:color w:val="404040" w:themeColor="text1" w:themeTint="BF"/>
    </w:rPr>
  </w:style>
  <w:style w:type="character" w:customStyle="1" w:styleId="QuoteChar">
    <w:name w:val="Quote Char"/>
    <w:basedOn w:val="DefaultParagraphFont"/>
    <w:link w:val="Quote"/>
    <w:uiPriority w:val="29"/>
    <w:rsid w:val="00C60859"/>
    <w:rPr>
      <w:i/>
      <w:iCs/>
      <w:color w:val="404040" w:themeColor="text1" w:themeTint="BF"/>
    </w:rPr>
  </w:style>
  <w:style w:type="paragraph" w:styleId="ListParagraph">
    <w:name w:val="List Paragraph"/>
    <w:basedOn w:val="Normal"/>
    <w:uiPriority w:val="34"/>
    <w:qFormat/>
    <w:rsid w:val="00C60859"/>
    <w:pPr>
      <w:ind w:left="720"/>
      <w:contextualSpacing/>
    </w:pPr>
  </w:style>
  <w:style w:type="character" w:styleId="IntenseEmphasis">
    <w:name w:val="Intense Emphasis"/>
    <w:basedOn w:val="DefaultParagraphFont"/>
    <w:uiPriority w:val="21"/>
    <w:qFormat/>
    <w:rsid w:val="00C60859"/>
    <w:rPr>
      <w:i/>
      <w:iCs/>
      <w:color w:val="0F4761" w:themeColor="accent1" w:themeShade="BF"/>
    </w:rPr>
  </w:style>
  <w:style w:type="paragraph" w:styleId="IntenseQuote">
    <w:name w:val="Intense Quote"/>
    <w:basedOn w:val="Normal"/>
    <w:next w:val="Normal"/>
    <w:link w:val="IntenseQuoteChar"/>
    <w:uiPriority w:val="30"/>
    <w:qFormat/>
    <w:rsid w:val="00C60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0859"/>
    <w:rPr>
      <w:i/>
      <w:iCs/>
      <w:color w:val="0F4761" w:themeColor="accent1" w:themeShade="BF"/>
    </w:rPr>
  </w:style>
  <w:style w:type="character" w:styleId="IntenseReference">
    <w:name w:val="Intense Reference"/>
    <w:basedOn w:val="DefaultParagraphFont"/>
    <w:uiPriority w:val="32"/>
    <w:qFormat/>
    <w:rsid w:val="00C60859"/>
    <w:rPr>
      <w:b/>
      <w:bCs/>
      <w:smallCaps/>
      <w:color w:val="0F4761" w:themeColor="accent1" w:themeShade="BF"/>
      <w:spacing w:val="5"/>
    </w:rPr>
  </w:style>
  <w:style w:type="paragraph" w:styleId="Header">
    <w:name w:val="header"/>
    <w:basedOn w:val="Normal"/>
    <w:link w:val="HeaderChar"/>
    <w:uiPriority w:val="99"/>
    <w:unhideWhenUsed/>
    <w:rsid w:val="003B1C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C88"/>
  </w:style>
  <w:style w:type="paragraph" w:styleId="Footer">
    <w:name w:val="footer"/>
    <w:basedOn w:val="Normal"/>
    <w:link w:val="FooterChar"/>
    <w:uiPriority w:val="99"/>
    <w:unhideWhenUsed/>
    <w:rsid w:val="003B1C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1C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674</Words>
  <Characters>3450</Characters>
  <Application>Microsoft Office Word</Application>
  <DocSecurity>0</DocSecurity>
  <Lines>82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Inwha Shon</dc:creator>
  <cp:keywords/>
  <dc:description/>
  <cp:lastModifiedBy>Inwha Shon</cp:lastModifiedBy>
  <cp:revision>2</cp:revision>
  <dcterms:created xsi:type="dcterms:W3CDTF">2026-08-10T05:29:00Z</dcterms:created>
  <dcterms:modified xsi:type="dcterms:W3CDTF">2026-08-10T17:27:00Z</dcterms:modified>
</cp:coreProperties>
</file>